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sz w:val="32"/>
          <w:szCs w:val="32"/>
        </w:rPr>
      </w:pPr>
    </w:p>
    <w:p>
      <w:pPr>
        <w:rPr>
          <w:rFonts w:ascii="微软雅黑" w:hAnsi="微软雅黑" w:eastAsia="微软雅黑" w:cs="微软雅黑"/>
          <w:sz w:val="32"/>
          <w:szCs w:val="32"/>
        </w:rPr>
      </w:pPr>
    </w:p>
    <w:p>
      <w:pPr>
        <w:rPr>
          <w:rFonts w:ascii="微软雅黑" w:hAnsi="微软雅黑" w:eastAsia="微软雅黑" w:cs="微软雅黑"/>
          <w:sz w:val="32"/>
          <w:szCs w:val="32"/>
        </w:rPr>
      </w:pPr>
    </w:p>
    <w:p>
      <w:pPr>
        <w:rPr>
          <w:rFonts w:ascii="微软雅黑" w:hAnsi="微软雅黑" w:eastAsia="微软雅黑" w:cs="微软雅黑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HC3i数字医疗网</w:t>
      </w:r>
    </w:p>
    <w:p>
      <w:pPr>
        <w:spacing w:before="156" w:beforeLines="50" w:after="156" w:afterLines="50"/>
        <w:jc w:val="center"/>
        <w:rPr>
          <w:rFonts w:ascii="微软雅黑" w:hAnsi="微软雅黑" w:eastAsia="微软雅黑" w:cs="微软雅黑"/>
          <w:b/>
          <w:bCs/>
          <w:sz w:val="48"/>
          <w:szCs w:val="48"/>
        </w:rPr>
      </w:pPr>
      <w:r>
        <w:rPr>
          <w:rFonts w:hint="eastAsia" w:ascii="微软雅黑" w:hAnsi="微软雅黑" w:eastAsia="微软雅黑" w:cs="微软雅黑"/>
          <w:b/>
          <w:bCs/>
          <w:sz w:val="48"/>
          <w:szCs w:val="48"/>
        </w:rPr>
        <w:t>202</w:t>
      </w:r>
      <w:r>
        <w:rPr>
          <w:rFonts w:hint="default" w:ascii="微软雅黑" w:hAnsi="微软雅黑" w:eastAsia="微软雅黑" w:cs="微软雅黑"/>
          <w:b/>
          <w:bCs/>
          <w:sz w:val="48"/>
          <w:szCs w:val="48"/>
        </w:rPr>
        <w:t>2</w:t>
      </w:r>
      <w:r>
        <w:rPr>
          <w:rFonts w:hint="eastAsia" w:ascii="微软雅黑" w:hAnsi="微软雅黑" w:eastAsia="微软雅黑" w:cs="微软雅黑"/>
          <w:b/>
          <w:bCs/>
          <w:sz w:val="48"/>
          <w:szCs w:val="48"/>
          <w:lang w:val="en-US" w:eastAsia="zh-Hans"/>
        </w:rPr>
        <w:t>智慧新医信优秀</w:t>
      </w:r>
      <w:r>
        <w:rPr>
          <w:rFonts w:hint="eastAsia" w:ascii="微软雅黑" w:hAnsi="微软雅黑" w:eastAsia="微软雅黑" w:cs="微软雅黑"/>
          <w:b/>
          <w:bCs/>
          <w:sz w:val="48"/>
          <w:szCs w:val="48"/>
        </w:rPr>
        <w:t>解决方案</w:t>
      </w:r>
    </w:p>
    <w:p>
      <w:pPr>
        <w:spacing w:before="156" w:beforeLines="50" w:after="156" w:afterLines="50"/>
        <w:jc w:val="center"/>
        <w:rPr>
          <w:rFonts w:ascii="微软雅黑" w:hAnsi="微软雅黑" w:eastAsia="微软雅黑" w:cs="微软雅黑"/>
          <w:b/>
          <w:bCs/>
          <w:sz w:val="48"/>
          <w:szCs w:val="48"/>
        </w:rPr>
      </w:pPr>
      <w:r>
        <w:rPr>
          <w:rFonts w:hint="eastAsia" w:ascii="微软雅黑" w:hAnsi="微软雅黑" w:eastAsia="微软雅黑" w:cs="微软雅黑"/>
          <w:b/>
          <w:bCs/>
          <w:sz w:val="48"/>
          <w:szCs w:val="48"/>
        </w:rPr>
        <w:t>项目申报表</w:t>
      </w:r>
    </w:p>
    <w:p>
      <w:pPr>
        <w:spacing w:before="156" w:beforeLines="50" w:after="156" w:afterLines="50"/>
        <w:jc w:val="left"/>
        <w:rPr>
          <w:rFonts w:ascii="微软雅黑" w:hAnsi="微软雅黑" w:eastAsia="微软雅黑" w:cs="微软雅黑"/>
          <w:b/>
          <w:bCs/>
        </w:rPr>
      </w:pPr>
    </w:p>
    <w:p>
      <w:pPr>
        <w:spacing w:before="156" w:beforeLines="50" w:after="156" w:afterLines="50"/>
        <w:jc w:val="left"/>
        <w:rPr>
          <w:rFonts w:ascii="微软雅黑" w:hAnsi="微软雅黑" w:eastAsia="微软雅黑" w:cs="微软雅黑"/>
          <w:b/>
          <w:bCs/>
        </w:rPr>
      </w:pPr>
    </w:p>
    <w:p>
      <w:pPr>
        <w:spacing w:before="156" w:beforeLines="50" w:after="156" w:afterLines="50"/>
        <w:ind w:left="840" w:leftChars="0" w:firstLine="420" w:firstLineChars="0"/>
        <w:jc w:val="left"/>
        <w:rPr>
          <w:rFonts w:hint="default" w:ascii="微软雅黑" w:hAnsi="微软雅黑" w:eastAsia="微软雅黑" w:cs="微软雅黑"/>
          <w:b w:val="0"/>
          <w:bCs w:val="0"/>
          <w:sz w:val="20"/>
          <w:szCs w:val="20"/>
          <w:lang w:val="en-US" w:eastAsia="zh-Hans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Hans"/>
        </w:rPr>
        <w:t>申报方向（必选）：</w:t>
      </w:r>
      <w:r>
        <w:rPr>
          <w:rFonts w:hint="default" w:ascii="微软雅黑" w:hAnsi="微软雅黑" w:eastAsia="微软雅黑" w:cs="微软雅黑"/>
          <w:b/>
          <w:bCs/>
          <w:sz w:val="20"/>
          <w:szCs w:val="20"/>
          <w:lang w:eastAsia="zh-Hans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val="en-US" w:eastAsia="zh-Hans"/>
        </w:rPr>
        <w:sym w:font="Wingdings 2" w:char="00A3"/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val="en-US" w:eastAsia="zh-Hans"/>
        </w:rPr>
        <w:t>“精专”赋能者</w:t>
      </w:r>
      <w:r>
        <w:rPr>
          <w:rFonts w:hint="default" w:ascii="微软雅黑" w:hAnsi="微软雅黑" w:eastAsia="微软雅黑" w:cs="微软雅黑"/>
          <w:b w:val="0"/>
          <w:bCs w:val="0"/>
          <w:sz w:val="20"/>
          <w:szCs w:val="20"/>
          <w:lang w:eastAsia="zh-Hans"/>
        </w:rPr>
        <w:t xml:space="preserve">    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val="en-US" w:eastAsia="zh-Hans"/>
        </w:rPr>
        <w:sym w:font="Wingdings 2" w:char="00A3"/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eastAsia="zh-Hans"/>
        </w:rPr>
        <w:t>“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val="en-US" w:eastAsia="zh-Hans"/>
        </w:rPr>
        <w:t>全能”多面手</w:t>
      </w:r>
    </w:p>
    <w:p>
      <w:pPr>
        <w:spacing w:before="156" w:beforeLines="50" w:after="156" w:afterLines="50"/>
        <w:ind w:left="840" w:leftChars="0" w:firstLine="420" w:firstLineChars="0"/>
        <w:jc w:val="both"/>
        <w:rPr>
          <w:rFonts w:hint="default"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bCs/>
          <w:sz w:val="22"/>
          <w:szCs w:val="22"/>
        </w:rPr>
        <w:t>申报单位：</w:t>
      </w:r>
      <w:r>
        <w:rPr>
          <w:rFonts w:hint="default" w:ascii="微软雅黑" w:hAnsi="微软雅黑" w:eastAsia="微软雅黑" w:cs="微软雅黑"/>
          <w:sz w:val="22"/>
          <w:szCs w:val="22"/>
          <w:u w:val="single"/>
        </w:rPr>
        <w:t xml:space="preserve">                                          </w:t>
      </w:r>
    </w:p>
    <w:p>
      <w:pPr>
        <w:spacing w:before="156" w:beforeLines="50" w:after="156" w:afterLines="50"/>
        <w:ind w:left="840" w:leftChars="0" w:firstLine="420" w:firstLineChars="0"/>
        <w:jc w:val="both"/>
        <w:rPr>
          <w:rFonts w:hint="default"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bCs/>
          <w:sz w:val="22"/>
          <w:szCs w:val="22"/>
        </w:rPr>
        <w:t>解决方案名称：</w:t>
      </w:r>
      <w:r>
        <w:rPr>
          <w:rFonts w:hint="default" w:ascii="微软雅黑" w:hAnsi="微软雅黑" w:eastAsia="微软雅黑" w:cs="微软雅黑"/>
          <w:sz w:val="22"/>
          <w:szCs w:val="22"/>
          <w:u w:val="single"/>
        </w:rPr>
        <w:t xml:space="preserve">                </w:t>
      </w:r>
      <w:r>
        <w:rPr>
          <w:rFonts w:hint="default" w:ascii="微软雅黑" w:hAnsi="微软雅黑" w:eastAsia="微软雅黑" w:cs="微软雅黑"/>
          <w:sz w:val="22"/>
          <w:szCs w:val="22"/>
          <w:u w:val="single"/>
        </w:rPr>
        <w:t xml:space="preserve">       </w:t>
      </w:r>
      <w:r>
        <w:rPr>
          <w:rFonts w:hint="default" w:ascii="微软雅黑" w:hAnsi="微软雅黑" w:eastAsia="微软雅黑" w:cs="微软雅黑"/>
          <w:sz w:val="22"/>
          <w:szCs w:val="22"/>
          <w:u w:val="single"/>
        </w:rPr>
        <w:t xml:space="preserve">               </w:t>
      </w:r>
    </w:p>
    <w:p>
      <w:pPr>
        <w:spacing w:before="156" w:beforeLines="50" w:after="156" w:afterLines="50"/>
        <w:ind w:left="840" w:leftChars="0" w:firstLine="420" w:firstLineChars="0"/>
        <w:jc w:val="both"/>
        <w:rPr>
          <w:rFonts w:hint="default"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bCs/>
          <w:sz w:val="22"/>
          <w:szCs w:val="22"/>
        </w:rPr>
        <w:t>联系人：</w:t>
      </w:r>
      <w:r>
        <w:rPr>
          <w:rFonts w:hint="default" w:ascii="微软雅黑" w:hAnsi="微软雅黑" w:eastAsia="微软雅黑" w:cs="微软雅黑"/>
          <w:sz w:val="22"/>
          <w:szCs w:val="22"/>
          <w:u w:val="single"/>
        </w:rPr>
        <w:t xml:space="preserve">                        </w:t>
      </w:r>
      <w:r>
        <w:rPr>
          <w:rFonts w:hint="default" w:ascii="微软雅黑" w:hAnsi="微软雅黑" w:eastAsia="微软雅黑" w:cs="微软雅黑"/>
          <w:sz w:val="22"/>
          <w:szCs w:val="22"/>
          <w:u w:val="single"/>
        </w:rPr>
        <w:t xml:space="preserve">       </w:t>
      </w:r>
      <w:r>
        <w:rPr>
          <w:rFonts w:hint="default" w:ascii="微软雅黑" w:hAnsi="微软雅黑" w:eastAsia="微软雅黑" w:cs="微软雅黑"/>
          <w:sz w:val="22"/>
          <w:szCs w:val="22"/>
          <w:u w:val="single"/>
        </w:rPr>
        <w:t xml:space="preserve">           </w:t>
      </w:r>
      <w:r>
        <w:rPr>
          <w:rFonts w:hint="default" w:ascii="微软雅黑" w:hAnsi="微软雅黑" w:eastAsia="微软雅黑" w:cs="微软雅黑"/>
          <w:sz w:val="22"/>
          <w:szCs w:val="22"/>
          <w:u w:val="single"/>
        </w:rPr>
        <w:t xml:space="preserve">  </w:t>
      </w:r>
    </w:p>
    <w:p>
      <w:pPr>
        <w:spacing w:before="156" w:beforeLines="50" w:after="156" w:afterLines="50"/>
        <w:ind w:left="840" w:leftChars="0" w:firstLine="420" w:firstLineChars="0"/>
        <w:jc w:val="both"/>
        <w:rPr>
          <w:rFonts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bCs/>
          <w:sz w:val="22"/>
          <w:szCs w:val="22"/>
        </w:rPr>
        <w:t>联系电话：</w:t>
      </w:r>
      <w:r>
        <w:rPr>
          <w:rFonts w:hint="default" w:ascii="微软雅黑" w:hAnsi="微软雅黑" w:eastAsia="微软雅黑" w:cs="微软雅黑"/>
          <w:sz w:val="22"/>
          <w:szCs w:val="22"/>
          <w:u w:val="single"/>
        </w:rPr>
        <w:t xml:space="preserve">                    </w:t>
      </w:r>
      <w:r>
        <w:rPr>
          <w:rFonts w:hint="default" w:ascii="微软雅黑" w:hAnsi="微软雅黑" w:eastAsia="微软雅黑" w:cs="微软雅黑"/>
          <w:sz w:val="22"/>
          <w:szCs w:val="22"/>
          <w:u w:val="single"/>
        </w:rPr>
        <w:t xml:space="preserve">       </w:t>
      </w:r>
      <w:r>
        <w:rPr>
          <w:rFonts w:hint="default" w:ascii="微软雅黑" w:hAnsi="微软雅黑" w:eastAsia="微软雅黑" w:cs="微软雅黑"/>
          <w:sz w:val="22"/>
          <w:szCs w:val="22"/>
          <w:u w:val="single"/>
        </w:rPr>
        <w:t xml:space="preserve">               </w:t>
      </w:r>
    </w:p>
    <w:p>
      <w:pPr>
        <w:spacing w:before="156" w:beforeLines="50" w:after="156" w:afterLines="50"/>
        <w:ind w:left="840" w:leftChars="0" w:firstLine="420" w:firstLineChars="0"/>
        <w:jc w:val="both"/>
        <w:rPr>
          <w:rFonts w:hint="default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bCs/>
          <w:sz w:val="22"/>
          <w:szCs w:val="22"/>
        </w:rPr>
        <w:t>邮箱：</w:t>
      </w:r>
      <w:r>
        <w:rPr>
          <w:rFonts w:hint="default" w:ascii="微软雅黑" w:hAnsi="微软雅黑" w:eastAsia="微软雅黑" w:cs="微软雅黑"/>
          <w:sz w:val="22"/>
          <w:szCs w:val="22"/>
          <w:u w:val="single"/>
        </w:rPr>
        <w:t xml:space="preserve">                           </w:t>
      </w:r>
      <w:r>
        <w:rPr>
          <w:rFonts w:hint="default" w:ascii="微软雅黑" w:hAnsi="微软雅黑" w:eastAsia="微软雅黑" w:cs="微软雅黑"/>
          <w:sz w:val="22"/>
          <w:szCs w:val="22"/>
          <w:u w:val="single"/>
        </w:rPr>
        <w:t xml:space="preserve">       </w:t>
      </w:r>
      <w:r>
        <w:rPr>
          <w:rFonts w:hint="default" w:ascii="微软雅黑" w:hAnsi="微软雅黑" w:eastAsia="微软雅黑" w:cs="微软雅黑"/>
          <w:sz w:val="22"/>
          <w:szCs w:val="22"/>
          <w:u w:val="single"/>
        </w:rPr>
        <w:t xml:space="preserve">        </w:t>
      </w:r>
      <w:r>
        <w:rPr>
          <w:rFonts w:hint="default" w:ascii="微软雅黑" w:hAnsi="微软雅黑" w:eastAsia="微软雅黑" w:cs="微软雅黑"/>
          <w:sz w:val="22"/>
          <w:szCs w:val="22"/>
          <w:u w:val="single"/>
        </w:rPr>
        <w:t xml:space="preserve">    </w:t>
      </w:r>
    </w:p>
    <w:p>
      <w:pPr>
        <w:spacing w:before="156" w:beforeLines="50" w:after="156" w:afterLines="50"/>
        <w:rPr>
          <w:rFonts w:ascii="微软雅黑" w:hAnsi="微软雅黑" w:eastAsia="微软雅黑" w:cs="微软雅黑"/>
          <w:b/>
          <w:bCs/>
        </w:rPr>
      </w:pPr>
    </w:p>
    <w:p>
      <w:pPr>
        <w:pStyle w:val="2"/>
        <w:jc w:val="center"/>
        <w:rPr>
          <w:rFonts w:ascii="微软雅黑" w:hAnsi="微软雅黑" w:eastAsia="微软雅黑" w:cs="微软雅黑"/>
        </w:rPr>
      </w:pPr>
    </w:p>
    <w:p>
      <w:pPr>
        <w:pStyle w:val="2"/>
        <w:jc w:val="center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申报须知</w:t>
      </w:r>
    </w:p>
    <w:p>
      <w:pPr>
        <w:pStyle w:val="5"/>
        <w:numPr>
          <w:ilvl w:val="0"/>
          <w:numId w:val="1"/>
        </w:numPr>
        <w:rPr>
          <w:rFonts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申请材料的各项内容，要实事求是、逐条认真填写，表达要明确。</w:t>
      </w:r>
    </w:p>
    <w:p>
      <w:pPr>
        <w:pStyle w:val="5"/>
        <w:rPr>
          <w:rFonts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 xml:space="preserve">二、需要加盖公章的材料一律使用A4纸打印盖章后，再行扫描。 </w:t>
      </w:r>
    </w:p>
    <w:p>
      <w:pPr>
        <w:pStyle w:val="5"/>
        <w:rPr>
          <w:rFonts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三、申报资料须签字、加盖机构公章，并将</w:t>
      </w:r>
      <w:r>
        <w:rPr>
          <w:rFonts w:hint="eastAsia" w:ascii="微软雅黑" w:hAnsi="微软雅黑" w:eastAsia="微软雅黑" w:cs="微软雅黑"/>
          <w:b/>
          <w:sz w:val="20"/>
          <w:szCs w:val="20"/>
        </w:rPr>
        <w:t>盖章后的扫描件</w:t>
      </w:r>
      <w:r>
        <w:rPr>
          <w:rFonts w:hint="eastAsia" w:ascii="微软雅黑" w:hAnsi="微软雅黑" w:eastAsia="微软雅黑" w:cs="微软雅黑"/>
          <w:sz w:val="20"/>
          <w:szCs w:val="20"/>
        </w:rPr>
        <w:t>及</w:t>
      </w:r>
      <w:r>
        <w:rPr>
          <w:rFonts w:hint="eastAsia" w:ascii="微软雅黑" w:hAnsi="微软雅黑" w:eastAsia="微软雅黑" w:cs="微软雅黑"/>
          <w:b/>
          <w:bCs/>
          <w:sz w:val="20"/>
          <w:szCs w:val="20"/>
        </w:rPr>
        <w:t>word文档版（无需盖章），进行提交</w:t>
      </w:r>
      <w:r>
        <w:rPr>
          <w:rFonts w:hint="eastAsia" w:ascii="微软雅黑" w:hAnsi="微软雅黑" w:eastAsia="微软雅黑" w:cs="微软雅黑"/>
          <w:sz w:val="20"/>
          <w:szCs w:val="20"/>
        </w:rPr>
        <w:t>，文件名请以</w:t>
      </w:r>
      <w:r>
        <w:rPr>
          <w:rFonts w:hint="eastAsia" w:ascii="微软雅黑" w:hAnsi="微软雅黑" w:eastAsia="微软雅黑" w:cs="微软雅黑"/>
          <w:b/>
          <w:bCs/>
          <w:sz w:val="20"/>
          <w:szCs w:val="20"/>
        </w:rPr>
        <w:t>“【</w:t>
      </w:r>
      <w:r>
        <w:rPr>
          <w:rFonts w:hint="eastAsia" w:ascii="微软雅黑" w:hAnsi="微软雅黑" w:eastAsia="微软雅黑" w:cs="微软雅黑"/>
          <w:b/>
          <w:bCs/>
          <w:sz w:val="20"/>
          <w:szCs w:val="20"/>
          <w:lang w:val="en-US" w:eastAsia="zh-Hans"/>
        </w:rPr>
        <w:t>赋能者</w:t>
      </w:r>
      <w:r>
        <w:rPr>
          <w:rFonts w:hint="eastAsia" w:ascii="微软雅黑" w:hAnsi="微软雅黑" w:eastAsia="微软雅黑" w:cs="微软雅黑"/>
          <w:b/>
          <w:bCs/>
          <w:sz w:val="20"/>
          <w:szCs w:val="20"/>
        </w:rPr>
        <w:t>】</w:t>
      </w:r>
      <w:r>
        <w:rPr>
          <w:rFonts w:hint="default" w:ascii="微软雅黑" w:hAnsi="微软雅黑" w:eastAsia="微软雅黑" w:cs="微软雅黑"/>
          <w:b/>
          <w:bCs/>
          <w:sz w:val="20"/>
          <w:szCs w:val="20"/>
        </w:rPr>
        <w:t>+</w:t>
      </w:r>
      <w:r>
        <w:rPr>
          <w:rFonts w:hint="eastAsia" w:ascii="微软雅黑" w:hAnsi="微软雅黑" w:eastAsia="微软雅黑" w:cs="微软雅黑"/>
          <w:b/>
          <w:bCs/>
          <w:sz w:val="20"/>
          <w:szCs w:val="20"/>
          <w:lang w:val="en-US" w:eastAsia="zh-Hans"/>
        </w:rPr>
        <w:t>单位名称</w:t>
      </w:r>
      <w:r>
        <w:rPr>
          <w:rFonts w:hint="default" w:ascii="微软雅黑" w:hAnsi="微软雅黑" w:eastAsia="微软雅黑" w:cs="微软雅黑"/>
          <w:b/>
          <w:bCs/>
          <w:sz w:val="20"/>
          <w:szCs w:val="20"/>
          <w:lang w:eastAsia="zh-Hans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val="en-US" w:eastAsia="zh-Hans"/>
        </w:rPr>
        <w:t>或</w:t>
      </w:r>
      <w:r>
        <w:rPr>
          <w:rFonts w:hint="eastAsia" w:ascii="微软雅黑" w:hAnsi="微软雅黑" w:eastAsia="微软雅黑" w:cs="微软雅黑"/>
          <w:b/>
          <w:bCs/>
          <w:sz w:val="20"/>
          <w:szCs w:val="20"/>
          <w:lang w:eastAsia="zh-Hans"/>
        </w:rPr>
        <w:t>【</w:t>
      </w:r>
      <w:r>
        <w:rPr>
          <w:rFonts w:hint="eastAsia" w:ascii="微软雅黑" w:hAnsi="微软雅黑" w:eastAsia="微软雅黑" w:cs="微软雅黑"/>
          <w:b/>
          <w:bCs/>
          <w:sz w:val="20"/>
          <w:szCs w:val="20"/>
          <w:lang w:val="en-US" w:eastAsia="zh-Hans"/>
        </w:rPr>
        <w:t>多面手</w:t>
      </w:r>
      <w:r>
        <w:rPr>
          <w:rFonts w:hint="eastAsia" w:ascii="微软雅黑" w:hAnsi="微软雅黑" w:eastAsia="微软雅黑" w:cs="微软雅黑"/>
          <w:b/>
          <w:bCs/>
          <w:sz w:val="20"/>
          <w:szCs w:val="20"/>
          <w:lang w:eastAsia="zh-Hans"/>
        </w:rPr>
        <w:t>】</w:t>
      </w:r>
      <w:r>
        <w:rPr>
          <w:rFonts w:hint="default" w:ascii="微软雅黑" w:hAnsi="微软雅黑" w:eastAsia="微软雅黑" w:cs="微软雅黑"/>
          <w:b/>
          <w:bCs/>
          <w:sz w:val="20"/>
          <w:szCs w:val="20"/>
          <w:lang w:eastAsia="zh-Hans"/>
        </w:rPr>
        <w:t>+</w:t>
      </w:r>
      <w:r>
        <w:rPr>
          <w:rFonts w:hint="eastAsia" w:ascii="微软雅黑" w:hAnsi="微软雅黑" w:eastAsia="微软雅黑" w:cs="微软雅黑"/>
          <w:b/>
          <w:bCs/>
          <w:sz w:val="20"/>
          <w:szCs w:val="20"/>
        </w:rPr>
        <w:t>单位名称”</w:t>
      </w:r>
      <w:r>
        <w:rPr>
          <w:rFonts w:hint="eastAsia" w:ascii="微软雅黑" w:hAnsi="微软雅黑" w:eastAsia="微软雅黑" w:cs="微软雅黑"/>
          <w:sz w:val="20"/>
          <w:szCs w:val="20"/>
        </w:rPr>
        <w:t xml:space="preserve">进行命名, </w:t>
      </w:r>
      <w:r>
        <w:rPr>
          <w:rFonts w:hint="eastAsia" w:ascii="微软雅黑" w:hAnsi="微软雅黑" w:eastAsia="微软雅黑" w:cs="微软雅黑"/>
          <w:b/>
          <w:bCs/>
          <w:color w:val="0000FF"/>
          <w:sz w:val="20"/>
          <w:szCs w:val="20"/>
          <w:u w:val="single"/>
        </w:rPr>
        <w:t>并发送至HC3i数字医疗网官方邮箱：hc3i@51cto.com。</w:t>
      </w:r>
    </w:p>
    <w:p>
      <w:pPr>
        <w:pStyle w:val="5"/>
        <w:rPr>
          <w:rFonts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四、除申报表外，项目申请方可根据自身情况提供其他</w:t>
      </w:r>
      <w:r>
        <w:rPr>
          <w:rFonts w:hint="eastAsia" w:ascii="微软雅黑" w:hAnsi="微软雅黑" w:eastAsia="微软雅黑" w:cs="微软雅黑"/>
          <w:sz w:val="20"/>
          <w:szCs w:val="20"/>
          <w:lang w:val="en-US" w:eastAsia="zh-Hans"/>
        </w:rPr>
        <w:t>补充说明</w:t>
      </w:r>
      <w:r>
        <w:rPr>
          <w:rFonts w:hint="eastAsia" w:ascii="微软雅黑" w:hAnsi="微软雅黑" w:eastAsia="微软雅黑" w:cs="微软雅黑"/>
          <w:sz w:val="20"/>
          <w:szCs w:val="20"/>
        </w:rPr>
        <w:t>材料，并请将材料</w:t>
      </w:r>
      <w:r>
        <w:rPr>
          <w:rFonts w:hint="eastAsia" w:ascii="微软雅黑" w:hAnsi="微软雅黑" w:eastAsia="微软雅黑" w:cs="微软雅黑"/>
          <w:sz w:val="20"/>
          <w:szCs w:val="20"/>
          <w:lang w:val="en-US" w:eastAsia="zh-Hans"/>
        </w:rPr>
        <w:t>与本申报统一打包至压缩文件后（压缩包同样以</w:t>
      </w:r>
      <w:r>
        <w:rPr>
          <w:rFonts w:hint="eastAsia" w:ascii="微软雅黑" w:hAnsi="微软雅黑" w:eastAsia="微软雅黑" w:cs="微软雅黑"/>
          <w:b/>
          <w:bCs/>
          <w:sz w:val="20"/>
          <w:szCs w:val="20"/>
        </w:rPr>
        <w:t>【</w:t>
      </w:r>
      <w:r>
        <w:rPr>
          <w:rFonts w:hint="eastAsia" w:ascii="微软雅黑" w:hAnsi="微软雅黑" w:eastAsia="微软雅黑" w:cs="微软雅黑"/>
          <w:b/>
          <w:bCs/>
          <w:sz w:val="20"/>
          <w:szCs w:val="20"/>
          <w:lang w:val="en-US" w:eastAsia="zh-Hans"/>
        </w:rPr>
        <w:t>申报方向</w:t>
      </w:r>
      <w:r>
        <w:rPr>
          <w:rFonts w:hint="eastAsia" w:ascii="微软雅黑" w:hAnsi="微软雅黑" w:eastAsia="微软雅黑" w:cs="微软雅黑"/>
          <w:b/>
          <w:bCs/>
          <w:sz w:val="20"/>
          <w:szCs w:val="20"/>
        </w:rPr>
        <w:t>】</w:t>
      </w:r>
      <w:r>
        <w:rPr>
          <w:rFonts w:hint="default" w:ascii="微软雅黑" w:hAnsi="微软雅黑" w:eastAsia="微软雅黑" w:cs="微软雅黑"/>
          <w:b/>
          <w:bCs/>
          <w:sz w:val="20"/>
          <w:szCs w:val="20"/>
        </w:rPr>
        <w:t>+</w:t>
      </w:r>
      <w:r>
        <w:rPr>
          <w:rFonts w:hint="eastAsia" w:ascii="微软雅黑" w:hAnsi="微软雅黑" w:eastAsia="微软雅黑" w:cs="微软雅黑"/>
          <w:b/>
          <w:bCs/>
          <w:sz w:val="20"/>
          <w:szCs w:val="20"/>
          <w:lang w:val="en-US" w:eastAsia="zh-Hans"/>
        </w:rPr>
        <w:t>单位名称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val="en-US" w:eastAsia="zh-Hans"/>
        </w:rPr>
        <w:t>进行命名</w:t>
      </w:r>
      <w:r>
        <w:rPr>
          <w:rFonts w:hint="eastAsia" w:ascii="微软雅黑" w:hAnsi="微软雅黑" w:eastAsia="微软雅黑" w:cs="微软雅黑"/>
          <w:sz w:val="20"/>
          <w:szCs w:val="20"/>
          <w:lang w:val="en-US" w:eastAsia="zh-Hans"/>
        </w:rPr>
        <w:t>）统一发送至</w:t>
      </w:r>
      <w:r>
        <w:rPr>
          <w:rFonts w:hint="default" w:ascii="微软雅黑" w:hAnsi="微软雅黑" w:eastAsia="微软雅黑" w:cs="微软雅黑"/>
          <w:sz w:val="20"/>
          <w:szCs w:val="20"/>
          <w:lang w:eastAsia="zh-Hans"/>
        </w:rPr>
        <w:t>HC3</w:t>
      </w:r>
      <w:r>
        <w:rPr>
          <w:rFonts w:hint="eastAsia" w:ascii="微软雅黑" w:hAnsi="微软雅黑" w:eastAsia="微软雅黑" w:cs="微软雅黑"/>
          <w:sz w:val="20"/>
          <w:szCs w:val="20"/>
          <w:lang w:val="en-US" w:eastAsia="zh-Hans"/>
        </w:rPr>
        <w:t>i官方邮箱</w:t>
      </w:r>
      <w:r>
        <w:rPr>
          <w:rFonts w:hint="eastAsia" w:ascii="微软雅黑" w:hAnsi="微软雅黑" w:eastAsia="微软雅黑" w:cs="微软雅黑"/>
          <w:sz w:val="20"/>
          <w:szCs w:val="20"/>
        </w:rPr>
        <w:t>。</w:t>
      </w:r>
    </w:p>
    <w:p>
      <w:pPr>
        <w:pStyle w:val="5"/>
        <w:rPr>
          <w:rFonts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五、在项目评审过程中，接受并配合主办方核实解决方案实际情况。</w:t>
      </w:r>
    </w:p>
    <w:p>
      <w:pPr>
        <w:pStyle w:val="5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六、在活动举办期间配合主办方活动节奏，积极配合本次评选活动推广工作。</w:t>
      </w:r>
    </w:p>
    <w:p>
      <w:pPr>
        <w:pStyle w:val="5"/>
        <w:rPr>
          <w:rFonts w:ascii="微软雅黑" w:hAnsi="微软雅黑" w:eastAsia="微软雅黑" w:cs="微软雅黑"/>
          <w:sz w:val="20"/>
          <w:szCs w:val="20"/>
        </w:rPr>
      </w:pPr>
    </w:p>
    <w:p>
      <w:pPr>
        <w:spacing w:before="156" w:beforeLines="50" w:after="156" w:afterLines="50"/>
        <w:rPr>
          <w:rFonts w:ascii="微软雅黑" w:hAnsi="微软雅黑" w:eastAsia="微软雅黑" w:cs="微软雅黑"/>
          <w:b/>
          <w:bCs/>
        </w:rPr>
      </w:pPr>
    </w:p>
    <w:p>
      <w:pPr>
        <w:spacing w:before="156" w:beforeLines="50" w:after="156" w:afterLines="50"/>
        <w:rPr>
          <w:rFonts w:ascii="微软雅黑" w:hAnsi="微软雅黑" w:eastAsia="微软雅黑" w:cs="微软雅黑"/>
          <w:b/>
          <w:bCs/>
        </w:rPr>
      </w:pPr>
    </w:p>
    <w:p>
      <w:pPr>
        <w:spacing w:before="156" w:beforeLines="50" w:after="156" w:afterLines="50"/>
        <w:rPr>
          <w:rFonts w:hint="eastAsia" w:ascii="微软雅黑" w:hAnsi="微软雅黑" w:eastAsia="微软雅黑" w:cs="微软雅黑"/>
          <w:b/>
          <w:bCs/>
        </w:rPr>
      </w:pPr>
    </w:p>
    <w:p>
      <w:pPr>
        <w:spacing w:before="156" w:beforeLines="50" w:after="156" w:afterLines="50"/>
        <w:rPr>
          <w:rFonts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</w:rPr>
        <w:t>基本信息：</w:t>
      </w:r>
    </w:p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4"/>
        <w:gridCol w:w="1935"/>
        <w:gridCol w:w="1734"/>
        <w:gridCol w:w="2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4" w:hRule="atLeast"/>
        </w:trPr>
        <w:tc>
          <w:tcPr>
            <w:tcW w:w="1246" w:type="pct"/>
            <w:vAlign w:val="center"/>
          </w:tcPr>
          <w:p>
            <w:pPr>
              <w:spacing w:before="156" w:beforeLines="50" w:after="156" w:afterLines="50" w:line="16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申报机构名称</w:t>
            </w:r>
          </w:p>
        </w:tc>
        <w:tc>
          <w:tcPr>
            <w:tcW w:w="1135" w:type="pct"/>
            <w:vAlign w:val="center"/>
          </w:tcPr>
          <w:p>
            <w:pPr>
              <w:spacing w:before="156" w:beforeLines="50" w:after="156" w:afterLines="50" w:line="160" w:lineRule="exact"/>
              <w:jc w:val="center"/>
              <w:rPr>
                <w:rFonts w:ascii="微软雅黑" w:hAnsi="微软雅黑" w:eastAsia="微软雅黑" w:cs="微软雅黑"/>
              </w:rPr>
            </w:pPr>
          </w:p>
          <w:p>
            <w:pPr>
              <w:spacing w:before="156" w:beforeLines="50" w:after="156" w:afterLines="50" w:line="16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1017" w:type="pct"/>
            <w:vAlign w:val="center"/>
          </w:tcPr>
          <w:p>
            <w:pPr>
              <w:spacing w:before="156" w:beforeLines="50" w:after="156" w:afterLines="50" w:line="16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解决方案名称</w:t>
            </w:r>
          </w:p>
        </w:tc>
        <w:tc>
          <w:tcPr>
            <w:tcW w:w="1600" w:type="pct"/>
            <w:vAlign w:val="center"/>
          </w:tcPr>
          <w:p>
            <w:pPr>
              <w:spacing w:before="156" w:beforeLines="50" w:after="156" w:afterLines="50" w:line="16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0" w:hRule="atLeast"/>
        </w:trPr>
        <w:tc>
          <w:tcPr>
            <w:tcW w:w="1246" w:type="pct"/>
            <w:vMerge w:val="restart"/>
            <w:vAlign w:val="center"/>
          </w:tcPr>
          <w:p>
            <w:pPr>
              <w:spacing w:before="156" w:beforeLines="50" w:after="156" w:afterLines="50" w:line="16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项目负责人</w:t>
            </w:r>
          </w:p>
        </w:tc>
        <w:tc>
          <w:tcPr>
            <w:tcW w:w="1135" w:type="pct"/>
            <w:vMerge w:val="restart"/>
            <w:vAlign w:val="center"/>
          </w:tcPr>
          <w:p>
            <w:pPr>
              <w:spacing w:before="156" w:beforeLines="50" w:after="156" w:afterLines="50" w:line="16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1017" w:type="pct"/>
            <w:vAlign w:val="center"/>
          </w:tcPr>
          <w:p>
            <w:pPr>
              <w:spacing w:before="156" w:beforeLines="50" w:after="156" w:afterLines="50" w:line="16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联系电话</w:t>
            </w:r>
          </w:p>
        </w:tc>
        <w:tc>
          <w:tcPr>
            <w:tcW w:w="1600" w:type="pct"/>
            <w:vAlign w:val="center"/>
          </w:tcPr>
          <w:p>
            <w:pPr>
              <w:spacing w:before="156" w:beforeLines="50" w:after="156" w:afterLines="50" w:line="16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3" w:hRule="atLeast"/>
        </w:trPr>
        <w:tc>
          <w:tcPr>
            <w:tcW w:w="1246" w:type="pct"/>
            <w:vMerge w:val="continue"/>
            <w:vAlign w:val="center"/>
          </w:tcPr>
          <w:p>
            <w:pPr>
              <w:spacing w:before="156" w:beforeLines="50" w:after="156" w:afterLines="50" w:line="160" w:lineRule="exact"/>
              <w:jc w:val="center"/>
            </w:pPr>
          </w:p>
        </w:tc>
        <w:tc>
          <w:tcPr>
            <w:tcW w:w="1135" w:type="pct"/>
            <w:vMerge w:val="continue"/>
            <w:vAlign w:val="center"/>
          </w:tcPr>
          <w:p>
            <w:pPr>
              <w:spacing w:before="156" w:beforeLines="50" w:after="156" w:afterLines="50" w:line="160" w:lineRule="exact"/>
              <w:jc w:val="center"/>
            </w:pPr>
          </w:p>
        </w:tc>
        <w:tc>
          <w:tcPr>
            <w:tcW w:w="1017" w:type="pct"/>
            <w:vAlign w:val="center"/>
          </w:tcPr>
          <w:p>
            <w:pPr>
              <w:spacing w:before="156" w:beforeLines="50" w:after="156" w:afterLines="50" w:line="16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邮箱</w:t>
            </w:r>
          </w:p>
        </w:tc>
        <w:tc>
          <w:tcPr>
            <w:tcW w:w="1600" w:type="pct"/>
            <w:vAlign w:val="center"/>
          </w:tcPr>
          <w:p>
            <w:pPr>
              <w:spacing w:before="156" w:beforeLines="50" w:after="156" w:afterLines="50" w:line="16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0" w:hRule="atLeast"/>
        </w:trPr>
        <w:tc>
          <w:tcPr>
            <w:tcW w:w="1246" w:type="pct"/>
            <w:vAlign w:val="center"/>
          </w:tcPr>
          <w:p>
            <w:pPr>
              <w:spacing w:before="156" w:beforeLines="50" w:after="156" w:afterLines="50" w:line="16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申报方向</w:t>
            </w:r>
          </w:p>
        </w:tc>
        <w:tc>
          <w:tcPr>
            <w:tcW w:w="3753" w:type="pct"/>
            <w:gridSpan w:val="3"/>
            <w:vAlign w:val="center"/>
          </w:tcPr>
          <w:p>
            <w:pPr>
              <w:spacing w:before="156" w:beforeLines="50" w:after="156" w:afterLines="50" w:line="160" w:lineRule="exact"/>
              <w:jc w:val="center"/>
              <w:rPr>
                <w:rFonts w:hint="eastAsia" w:ascii="微软雅黑" w:hAnsi="微软雅黑" w:eastAsia="微软雅黑" w:cs="微软雅黑"/>
                <w:lang w:val="en-US" w:eastAsia="zh-Hans"/>
              </w:rPr>
            </w:pPr>
            <w:r>
              <w:rPr>
                <w:rFonts w:hint="eastAsia" w:ascii="微软雅黑" w:hAnsi="微软雅黑" w:eastAsia="微软雅黑" w:cs="微软雅黑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</w:rPr>
              <w:instrText xml:space="preserve"> EQ \o\ac(□)</w:instrText>
            </w:r>
            <w:r>
              <w:rPr>
                <w:rFonts w:hint="eastAsia" w:ascii="微软雅黑" w:hAnsi="微软雅黑" w:eastAsia="微软雅黑" w:cs="微软雅黑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</w:rPr>
              <w:t>“</w:t>
            </w:r>
            <w:r>
              <w:rPr>
                <w:rFonts w:hint="eastAsia" w:ascii="微软雅黑" w:hAnsi="微软雅黑" w:eastAsia="微软雅黑" w:cs="微软雅黑"/>
                <w:lang w:val="en-US" w:eastAsia="zh-Hans"/>
              </w:rPr>
              <w:t>精专</w:t>
            </w:r>
            <w:r>
              <w:rPr>
                <w:rFonts w:hint="eastAsia" w:ascii="微软雅黑" w:hAnsi="微软雅黑" w:eastAsia="微软雅黑" w:cs="微软雅黑"/>
              </w:rPr>
              <w:t>”</w:t>
            </w:r>
            <w:r>
              <w:rPr>
                <w:rFonts w:hint="eastAsia" w:ascii="微软雅黑" w:hAnsi="微软雅黑" w:eastAsia="微软雅黑" w:cs="微软雅黑"/>
                <w:lang w:val="en-US" w:eastAsia="zh-Hans"/>
              </w:rPr>
              <w:t>赋能者</w:t>
            </w:r>
            <w:r>
              <w:rPr>
                <w:rFonts w:hint="eastAsia" w:ascii="微软雅黑" w:hAnsi="微软雅黑" w:eastAsia="微软雅黑" w:cs="微软雅黑"/>
              </w:rPr>
              <w:t xml:space="preserve">        </w:t>
            </w:r>
            <w:r>
              <w:rPr>
                <w:rFonts w:hint="eastAsia" w:ascii="微软雅黑" w:hAnsi="微软雅黑" w:eastAsia="微软雅黑" w:cs="微软雅黑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</w:rPr>
              <w:instrText xml:space="preserve"> EQ \o\ac(□)</w:instrText>
            </w:r>
            <w:r>
              <w:rPr>
                <w:rFonts w:hint="eastAsia" w:ascii="微软雅黑" w:hAnsi="微软雅黑" w:eastAsia="微软雅黑" w:cs="微软雅黑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</w:rPr>
              <w:t>“</w:t>
            </w:r>
            <w:r>
              <w:rPr>
                <w:rFonts w:hint="eastAsia" w:ascii="微软雅黑" w:hAnsi="微软雅黑" w:eastAsia="微软雅黑" w:cs="微软雅黑"/>
                <w:lang w:val="en-US" w:eastAsia="zh-Hans"/>
              </w:rPr>
              <w:t>全能</w:t>
            </w:r>
            <w:r>
              <w:rPr>
                <w:rFonts w:hint="eastAsia" w:ascii="微软雅黑" w:hAnsi="微软雅黑" w:eastAsia="微软雅黑" w:cs="微软雅黑"/>
              </w:rPr>
              <w:t>”</w:t>
            </w:r>
            <w:r>
              <w:rPr>
                <w:rFonts w:hint="eastAsia" w:ascii="微软雅黑" w:hAnsi="微软雅黑" w:eastAsia="微软雅黑" w:cs="微软雅黑"/>
                <w:lang w:val="en-US" w:eastAsia="zh-Hans"/>
              </w:rPr>
              <w:t>多面手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0" w:hRule="atLeast"/>
        </w:trPr>
        <w:tc>
          <w:tcPr>
            <w:tcW w:w="1246" w:type="pct"/>
            <w:vAlign w:val="center"/>
          </w:tcPr>
          <w:p>
            <w:pPr>
              <w:spacing w:before="156" w:beforeLines="50" w:after="156" w:afterLines="50" w:line="16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申报机构简介</w:t>
            </w:r>
          </w:p>
        </w:tc>
        <w:tc>
          <w:tcPr>
            <w:tcW w:w="3753" w:type="pct"/>
            <w:gridSpan w:val="3"/>
            <w:vAlign w:val="center"/>
          </w:tcPr>
          <w:p>
            <w:pPr>
              <w:spacing w:before="156" w:beforeLines="50" w:after="156" w:afterLines="50" w:line="160" w:lineRule="exact"/>
              <w:jc w:val="left"/>
              <w:rPr>
                <w:rFonts w:ascii="微软雅黑" w:hAnsi="微软雅黑" w:eastAsia="微软雅黑" w:cs="微软雅黑"/>
                <w:color w:val="7F7F7F" w:themeColor="background1" w:themeShade="8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sz w:val="21"/>
                <w:szCs w:val="21"/>
              </w:rPr>
              <w:t>&lt;必填&gt;（公司简介，200字左右）</w:t>
            </w:r>
          </w:p>
          <w:p>
            <w:pPr>
              <w:spacing w:before="156" w:beforeLines="50" w:after="156" w:afterLines="50" w:line="160" w:lineRule="exact"/>
              <w:jc w:val="left"/>
              <w:rPr>
                <w:rFonts w:ascii="微软雅黑" w:hAnsi="微软雅黑" w:eastAsia="微软雅黑" w:cs="微软雅黑"/>
                <w:color w:val="7F7F7F" w:themeColor="background1" w:themeShade="80"/>
                <w:sz w:val="21"/>
                <w:szCs w:val="21"/>
              </w:rPr>
            </w:pPr>
          </w:p>
          <w:p>
            <w:pPr>
              <w:spacing w:before="156" w:beforeLines="50" w:after="156" w:afterLines="50" w:line="160" w:lineRule="exact"/>
              <w:jc w:val="left"/>
              <w:rPr>
                <w:rFonts w:ascii="微软雅黑" w:hAnsi="微软雅黑" w:eastAsia="微软雅黑" w:cs="微软雅黑"/>
                <w:color w:val="7F7F7F" w:themeColor="background1" w:themeShade="80"/>
                <w:sz w:val="21"/>
                <w:szCs w:val="21"/>
              </w:rPr>
            </w:pPr>
          </w:p>
          <w:p>
            <w:pPr>
              <w:spacing w:before="156" w:beforeLines="50" w:after="156" w:afterLines="50" w:line="160" w:lineRule="exact"/>
              <w:jc w:val="left"/>
              <w:rPr>
                <w:rFonts w:ascii="微软雅黑" w:hAnsi="微软雅黑" w:eastAsia="微软雅黑" w:cs="微软雅黑"/>
                <w:color w:val="7F7F7F" w:themeColor="background1" w:themeShade="80"/>
                <w:sz w:val="21"/>
                <w:szCs w:val="21"/>
              </w:rPr>
            </w:pPr>
          </w:p>
          <w:p>
            <w:pPr>
              <w:spacing w:before="156" w:beforeLines="50" w:after="156" w:afterLines="50" w:line="160" w:lineRule="exact"/>
              <w:jc w:val="left"/>
              <w:rPr>
                <w:rFonts w:ascii="微软雅黑" w:hAnsi="微软雅黑" w:eastAsia="微软雅黑" w:cs="微软雅黑"/>
                <w:color w:val="7F7F7F" w:themeColor="background1" w:themeShade="80"/>
                <w:sz w:val="21"/>
                <w:szCs w:val="21"/>
              </w:rPr>
            </w:pPr>
          </w:p>
          <w:p>
            <w:pPr>
              <w:spacing w:before="156" w:beforeLines="50" w:after="156" w:afterLines="50" w:line="160" w:lineRule="exact"/>
              <w:jc w:val="left"/>
              <w:rPr>
                <w:rFonts w:ascii="微软雅黑" w:hAnsi="微软雅黑" w:eastAsia="微软雅黑" w:cs="微软雅黑"/>
                <w:color w:val="7F7F7F" w:themeColor="background1" w:themeShade="80"/>
                <w:sz w:val="21"/>
                <w:szCs w:val="21"/>
              </w:rPr>
            </w:pPr>
          </w:p>
          <w:p>
            <w:pPr>
              <w:spacing w:before="156" w:beforeLines="50" w:after="156" w:afterLines="50" w:line="160" w:lineRule="exact"/>
              <w:jc w:val="left"/>
              <w:rPr>
                <w:rFonts w:ascii="微软雅黑" w:hAnsi="微软雅黑" w:eastAsia="微软雅黑" w:cs="微软雅黑"/>
                <w:color w:val="7F7F7F" w:themeColor="background1" w:themeShade="80"/>
                <w:sz w:val="21"/>
                <w:szCs w:val="21"/>
              </w:rPr>
            </w:pPr>
          </w:p>
        </w:tc>
      </w:tr>
    </w:tbl>
    <w:p>
      <w:pPr>
        <w:spacing w:before="156" w:beforeLines="50" w:after="156" w:afterLines="50"/>
        <w:rPr>
          <w:rFonts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</w:rPr>
        <w:t>参评解决方案资料：</w:t>
      </w:r>
    </w:p>
    <w:tbl>
      <w:tblPr>
        <w:tblStyle w:val="7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5"/>
        <w:gridCol w:w="6394"/>
      </w:tblGrid>
      <w:tr>
        <w:trPr>
          <w:trHeight w:val="1852" w:hRule="atLeast"/>
        </w:trPr>
        <w:tc>
          <w:tcPr>
            <w:tcW w:w="1247" w:type="pct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解决方案描述</w:t>
            </w:r>
          </w:p>
        </w:tc>
        <w:tc>
          <w:tcPr>
            <w:tcW w:w="3752" w:type="pct"/>
          </w:tcPr>
          <w:p>
            <w:pPr>
              <w:spacing w:before="156" w:beforeLines="50" w:after="156" w:afterLines="50"/>
              <w:rPr>
                <w:rFonts w:ascii="微软雅黑" w:hAnsi="微软雅黑" w:eastAsia="微软雅黑" w:cs="微软雅黑"/>
                <w:color w:val="7F7F7F" w:themeColor="background1" w:themeShade="8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sz w:val="21"/>
                <w:szCs w:val="21"/>
              </w:rPr>
              <w:t>&lt;必填&gt;（包含但不仅限于：</w:t>
            </w: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sz w:val="21"/>
                <w:szCs w:val="21"/>
                <w:lang w:val="en-US" w:eastAsia="zh-Hans"/>
              </w:rPr>
              <w:t>方案</w:t>
            </w: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sz w:val="21"/>
                <w:szCs w:val="21"/>
              </w:rPr>
              <w:t>研发背景、应用场景介绍、</w:t>
            </w: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sz w:val="21"/>
                <w:szCs w:val="21"/>
                <w:lang w:val="en-US" w:eastAsia="zh-Hans"/>
              </w:rPr>
              <w:t>解决方案</w:t>
            </w: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sz w:val="21"/>
                <w:szCs w:val="21"/>
              </w:rPr>
              <w:t>特性及优势描述等）</w:t>
            </w:r>
          </w:p>
          <w:p>
            <w:pPr>
              <w:spacing w:before="156" w:beforeLines="50" w:after="156" w:afterLines="50"/>
              <w:rPr>
                <w:rFonts w:ascii="微软雅黑" w:hAnsi="微软雅黑" w:eastAsia="微软雅黑" w:cs="微软雅黑"/>
                <w:color w:val="7F7F7F" w:themeColor="background1" w:themeShade="80"/>
                <w:sz w:val="21"/>
                <w:szCs w:val="21"/>
              </w:rPr>
            </w:pPr>
          </w:p>
          <w:p>
            <w:pPr>
              <w:spacing w:before="156" w:beforeLines="50" w:after="156" w:afterLines="50"/>
              <w:rPr>
                <w:rFonts w:ascii="微软雅黑" w:hAnsi="微软雅黑" w:eastAsia="微软雅黑" w:cs="微软雅黑"/>
                <w:color w:val="7F7F7F" w:themeColor="background1" w:themeShade="80"/>
                <w:sz w:val="21"/>
                <w:szCs w:val="21"/>
              </w:rPr>
            </w:pPr>
          </w:p>
          <w:p>
            <w:pPr>
              <w:spacing w:before="156" w:beforeLines="50" w:after="156" w:afterLines="50"/>
              <w:rPr>
                <w:rFonts w:ascii="微软雅黑" w:hAnsi="微软雅黑" w:eastAsia="微软雅黑" w:cs="微软雅黑"/>
                <w:color w:val="7F7F7F" w:themeColor="background1" w:themeShade="80"/>
                <w:sz w:val="21"/>
                <w:szCs w:val="21"/>
              </w:rPr>
            </w:pPr>
          </w:p>
          <w:p>
            <w:pPr>
              <w:spacing w:before="156" w:beforeLines="50" w:after="156" w:afterLines="50"/>
              <w:rPr>
                <w:rFonts w:ascii="微软雅黑" w:hAnsi="微软雅黑" w:eastAsia="微软雅黑" w:cs="微软雅黑"/>
                <w:color w:val="7F7F7F" w:themeColor="background1" w:themeShade="80"/>
                <w:sz w:val="21"/>
                <w:szCs w:val="21"/>
              </w:rPr>
            </w:pPr>
          </w:p>
          <w:p>
            <w:pPr>
              <w:spacing w:before="156" w:beforeLines="50" w:after="156" w:afterLines="50"/>
              <w:rPr>
                <w:rFonts w:ascii="微软雅黑" w:hAnsi="微软雅黑" w:eastAsia="微软雅黑" w:cs="微软雅黑"/>
                <w:color w:val="7F7F7F" w:themeColor="background1" w:themeShade="80"/>
                <w:sz w:val="21"/>
                <w:szCs w:val="21"/>
              </w:rPr>
            </w:pPr>
          </w:p>
          <w:p>
            <w:pPr>
              <w:spacing w:before="156" w:beforeLines="50" w:after="156" w:afterLines="50"/>
              <w:rPr>
                <w:rFonts w:ascii="微软雅黑" w:hAnsi="微软雅黑" w:eastAsia="微软雅黑" w:cs="微软雅黑"/>
                <w:color w:val="7F7F7F" w:themeColor="background1" w:themeShade="80"/>
                <w:sz w:val="21"/>
                <w:szCs w:val="21"/>
              </w:rPr>
            </w:pPr>
          </w:p>
          <w:p>
            <w:pPr>
              <w:spacing w:before="156" w:beforeLines="50" w:after="156" w:afterLines="50"/>
              <w:rPr>
                <w:rFonts w:ascii="微软雅黑" w:hAnsi="微软雅黑" w:eastAsia="微软雅黑" w:cs="微软雅黑"/>
                <w:color w:val="7F7F7F" w:themeColor="background1" w:themeShade="80"/>
                <w:sz w:val="21"/>
                <w:szCs w:val="21"/>
              </w:rPr>
            </w:pPr>
          </w:p>
          <w:p>
            <w:pPr>
              <w:spacing w:before="156" w:beforeLines="50" w:after="156" w:afterLines="50"/>
              <w:rPr>
                <w:rFonts w:ascii="微软雅黑" w:hAnsi="微软雅黑" w:eastAsia="微软雅黑" w:cs="微软雅黑"/>
                <w:color w:val="7F7F7F" w:themeColor="background1" w:themeShade="80"/>
                <w:sz w:val="21"/>
                <w:szCs w:val="21"/>
              </w:rPr>
            </w:pPr>
          </w:p>
          <w:p>
            <w:pPr>
              <w:spacing w:before="156" w:beforeLines="50" w:after="156" w:afterLines="50"/>
              <w:rPr>
                <w:rFonts w:ascii="微软雅黑" w:hAnsi="微软雅黑" w:eastAsia="微软雅黑" w:cs="微软雅黑"/>
                <w:color w:val="7F7F7F" w:themeColor="background1" w:themeShade="80"/>
                <w:sz w:val="21"/>
                <w:szCs w:val="21"/>
              </w:rPr>
            </w:pPr>
          </w:p>
          <w:p>
            <w:pPr>
              <w:spacing w:before="156" w:beforeLines="50" w:after="156" w:afterLines="50"/>
              <w:rPr>
                <w:rFonts w:ascii="微软雅黑" w:hAnsi="微软雅黑" w:eastAsia="微软雅黑" w:cs="微软雅黑"/>
                <w:color w:val="7F7F7F" w:themeColor="background1" w:themeShade="80"/>
                <w:sz w:val="21"/>
                <w:szCs w:val="21"/>
              </w:rPr>
            </w:pPr>
          </w:p>
          <w:p>
            <w:pPr>
              <w:spacing w:before="156" w:beforeLines="50" w:after="156" w:afterLines="50"/>
              <w:rPr>
                <w:rFonts w:ascii="微软雅黑" w:hAnsi="微软雅黑" w:eastAsia="微软雅黑" w:cs="微软雅黑"/>
                <w:color w:val="7F7F7F" w:themeColor="background1" w:themeShade="80"/>
                <w:sz w:val="21"/>
                <w:szCs w:val="21"/>
              </w:rPr>
            </w:pPr>
          </w:p>
          <w:p>
            <w:pPr>
              <w:spacing w:before="156" w:beforeLines="50" w:after="156" w:afterLines="50"/>
              <w:rPr>
                <w:rFonts w:ascii="微软雅黑" w:hAnsi="微软雅黑" w:eastAsia="微软雅黑" w:cs="微软雅黑"/>
                <w:color w:val="7F7F7F" w:themeColor="background1" w:themeShade="80"/>
                <w:sz w:val="21"/>
                <w:szCs w:val="21"/>
              </w:rPr>
            </w:pPr>
          </w:p>
          <w:p>
            <w:pPr>
              <w:spacing w:before="156" w:beforeLines="50" w:after="156" w:afterLines="50"/>
              <w:rPr>
                <w:rFonts w:ascii="微软雅黑" w:hAnsi="微软雅黑" w:eastAsia="微软雅黑" w:cs="微软雅黑"/>
                <w:color w:val="7F7F7F" w:themeColor="background1" w:themeShade="80"/>
                <w:sz w:val="21"/>
                <w:szCs w:val="21"/>
              </w:rPr>
            </w:pPr>
          </w:p>
        </w:tc>
      </w:tr>
      <w:tr>
        <w:trPr>
          <w:trHeight w:val="7682" w:hRule="atLeast"/>
        </w:trPr>
        <w:tc>
          <w:tcPr>
            <w:tcW w:w="1247" w:type="pct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案例用户展示</w:t>
            </w:r>
          </w:p>
        </w:tc>
        <w:tc>
          <w:tcPr>
            <w:tcW w:w="3752" w:type="pct"/>
          </w:tcPr>
          <w:p>
            <w:pPr>
              <w:spacing w:before="156" w:beforeLines="50" w:after="156" w:afterLines="50"/>
              <w:rPr>
                <w:rFonts w:ascii="微软雅黑" w:hAnsi="微软雅黑" w:eastAsia="微软雅黑" w:cs="微软雅黑"/>
                <w:color w:val="7F7F7F" w:themeColor="background1" w:themeShade="8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sz w:val="21"/>
                <w:szCs w:val="21"/>
              </w:rPr>
              <w:t>（</w:t>
            </w:r>
            <w:r>
              <w:rPr>
                <w:rFonts w:ascii="微软雅黑" w:hAnsi="微软雅黑" w:eastAsia="微软雅黑" w:cs="微软雅黑"/>
                <w:color w:val="7F7F7F" w:themeColor="background1" w:themeShade="80"/>
                <w:sz w:val="21"/>
                <w:szCs w:val="21"/>
              </w:rPr>
              <w:t>列举案例用户、简述其使用状况和效果等指标）</w:t>
            </w:r>
          </w:p>
          <w:p>
            <w:pPr>
              <w:spacing w:before="156" w:beforeLines="50" w:after="156" w:afterLines="50"/>
              <w:rPr>
                <w:rFonts w:ascii="微软雅黑" w:hAnsi="微软雅黑" w:eastAsia="微软雅黑" w:cs="微软雅黑"/>
                <w:color w:val="7F7F7F" w:themeColor="background1" w:themeShade="80"/>
                <w:sz w:val="21"/>
                <w:szCs w:val="21"/>
              </w:rPr>
            </w:pPr>
          </w:p>
          <w:p>
            <w:pPr>
              <w:spacing w:before="156" w:beforeLines="50" w:after="156" w:afterLines="50"/>
              <w:rPr>
                <w:rFonts w:ascii="微软雅黑" w:hAnsi="微软雅黑" w:eastAsia="微软雅黑" w:cs="微软雅黑"/>
                <w:color w:val="7F7F7F" w:themeColor="background1" w:themeShade="80"/>
                <w:sz w:val="21"/>
                <w:szCs w:val="21"/>
              </w:rPr>
            </w:pPr>
          </w:p>
          <w:p>
            <w:pPr>
              <w:spacing w:before="156" w:beforeLines="50" w:after="156" w:afterLines="50"/>
              <w:rPr>
                <w:rFonts w:ascii="微软雅黑" w:hAnsi="微软雅黑" w:eastAsia="微软雅黑" w:cs="微软雅黑"/>
                <w:color w:val="7F7F7F" w:themeColor="background1" w:themeShade="80"/>
                <w:sz w:val="21"/>
                <w:szCs w:val="21"/>
              </w:rPr>
            </w:pPr>
          </w:p>
          <w:p>
            <w:pPr>
              <w:spacing w:before="156" w:beforeLines="50" w:after="156" w:afterLines="50"/>
              <w:rPr>
                <w:rFonts w:ascii="微软雅黑" w:hAnsi="微软雅黑" w:eastAsia="微软雅黑" w:cs="微软雅黑"/>
                <w:color w:val="7F7F7F" w:themeColor="background1" w:themeShade="80"/>
                <w:sz w:val="21"/>
                <w:szCs w:val="21"/>
              </w:rPr>
            </w:pPr>
          </w:p>
          <w:p>
            <w:pPr>
              <w:spacing w:before="156" w:beforeLines="50" w:after="156" w:afterLines="50"/>
              <w:rPr>
                <w:rFonts w:ascii="微软雅黑" w:hAnsi="微软雅黑" w:eastAsia="微软雅黑" w:cs="微软雅黑"/>
                <w:color w:val="7F7F7F" w:themeColor="background1" w:themeShade="80"/>
                <w:sz w:val="21"/>
                <w:szCs w:val="21"/>
              </w:rPr>
            </w:pPr>
          </w:p>
          <w:p>
            <w:pPr>
              <w:spacing w:before="156" w:beforeLines="50" w:after="156" w:afterLines="50"/>
              <w:rPr>
                <w:rFonts w:ascii="微软雅黑" w:hAnsi="微软雅黑" w:eastAsia="微软雅黑" w:cs="微软雅黑"/>
                <w:color w:val="7F7F7F" w:themeColor="background1" w:themeShade="80"/>
                <w:sz w:val="21"/>
                <w:szCs w:val="21"/>
              </w:rPr>
            </w:pPr>
          </w:p>
          <w:p>
            <w:pPr>
              <w:spacing w:before="156" w:beforeLines="50" w:after="156" w:afterLines="50"/>
              <w:rPr>
                <w:rFonts w:ascii="微软雅黑" w:hAnsi="微软雅黑" w:eastAsia="微软雅黑" w:cs="微软雅黑"/>
                <w:color w:val="7F7F7F" w:themeColor="background1" w:themeShade="80"/>
                <w:sz w:val="21"/>
                <w:szCs w:val="21"/>
              </w:rPr>
            </w:pPr>
          </w:p>
          <w:p>
            <w:pPr>
              <w:spacing w:before="156" w:beforeLines="50" w:after="156" w:afterLines="50"/>
              <w:rPr>
                <w:rFonts w:ascii="微软雅黑" w:hAnsi="微软雅黑" w:eastAsia="微软雅黑" w:cs="微软雅黑"/>
                <w:color w:val="7F7F7F" w:themeColor="background1" w:themeShade="80"/>
                <w:sz w:val="21"/>
                <w:szCs w:val="21"/>
              </w:rPr>
            </w:pPr>
          </w:p>
        </w:tc>
      </w:tr>
    </w:tbl>
    <w:p>
      <w:pPr>
        <w:rPr>
          <w:rFonts w:asciiTheme="majorEastAsia" w:hAnsiTheme="majorEastAsia" w:eastAsiaTheme="majorEastAsia" w:cstheme="majorEastAsia"/>
          <w:b/>
          <w:bCs/>
        </w:rPr>
      </w:pPr>
    </w:p>
    <w:p>
      <w:pPr>
        <w:rPr>
          <w:rFonts w:hint="eastAsia" w:asciiTheme="majorEastAsia" w:hAnsiTheme="majorEastAsia" w:eastAsiaTheme="majorEastAsia" w:cstheme="majorEastAsia"/>
          <w:b/>
          <w:bCs/>
        </w:rPr>
      </w:pPr>
    </w:p>
    <w:p>
      <w:pPr>
        <w:rPr>
          <w:rFonts w:hint="eastAsia" w:asciiTheme="majorEastAsia" w:hAnsiTheme="majorEastAsia" w:eastAsiaTheme="majorEastAsia" w:cstheme="majorEastAsia"/>
          <w:b/>
          <w:bCs/>
        </w:rPr>
      </w:pPr>
    </w:p>
    <w:p>
      <w:pPr>
        <w:rPr>
          <w:rFonts w:hint="eastAsia" w:asciiTheme="majorEastAsia" w:hAnsiTheme="majorEastAsia" w:eastAsiaTheme="majorEastAsia" w:cstheme="majorEastAsia"/>
          <w:b/>
          <w:bCs/>
        </w:rPr>
      </w:pPr>
    </w:p>
    <w:p>
      <w:pPr>
        <w:rPr>
          <w:rFonts w:hint="eastAsia" w:asciiTheme="majorEastAsia" w:hAnsiTheme="majorEastAsia" w:eastAsiaTheme="majorEastAsia" w:cstheme="majorEastAsia"/>
          <w:b/>
          <w:bCs/>
        </w:rPr>
      </w:pPr>
    </w:p>
    <w:p>
      <w:pPr>
        <w:rPr>
          <w:rFonts w:hint="eastAsia" w:asciiTheme="majorEastAsia" w:hAnsiTheme="majorEastAsia" w:eastAsiaTheme="majorEastAsia" w:cstheme="majorEastAsia"/>
          <w:b/>
          <w:bCs/>
        </w:rPr>
      </w:pPr>
    </w:p>
    <w:p>
      <w:pPr>
        <w:rPr>
          <w:rFonts w:asciiTheme="majorEastAsia" w:hAnsiTheme="majorEastAsia" w:eastAsiaTheme="majorEastAsia" w:cstheme="majorEastAsia"/>
          <w:b/>
          <w:bCs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</w:rPr>
        <w:t>申报材料真实性声明：</w:t>
      </w:r>
    </w:p>
    <w:p>
      <w:pPr>
        <w:rPr>
          <w:rFonts w:asciiTheme="majorEastAsia" w:hAnsiTheme="majorEastAsia" w:eastAsiaTheme="majorEastAsia" w:cstheme="majorEastAsia"/>
        </w:rPr>
      </w:pPr>
    </w:p>
    <w:p>
      <w:pPr>
        <w:rPr>
          <w:rFonts w:asciiTheme="majorEastAsia" w:hAnsiTheme="majorEastAsia" w:eastAsiaTheme="majorEastAsia" w:cstheme="majorEastAsia"/>
        </w:rPr>
      </w:pPr>
    </w:p>
    <w:p>
      <w:pPr>
        <w:rPr>
          <w:rFonts w:asciiTheme="majorEastAsia" w:hAnsiTheme="majorEastAsia" w:eastAsiaTheme="majorEastAsia" w:cstheme="majorEastAsia"/>
        </w:rPr>
      </w:pPr>
    </w:p>
    <w:p>
      <w:pPr>
        <w:rPr>
          <w:rFonts w:asciiTheme="majorEastAsia" w:hAnsiTheme="majorEastAsia" w:eastAsiaTheme="majorEastAsia" w:cstheme="majorEastAsia"/>
        </w:rPr>
      </w:pPr>
    </w:p>
    <w:p>
      <w:pPr>
        <w:rPr>
          <w:rFonts w:asciiTheme="majorEastAsia" w:hAnsiTheme="majorEastAsia" w:eastAsiaTheme="majorEastAsia" w:cstheme="majorEastAsia"/>
        </w:rPr>
      </w:pPr>
    </w:p>
    <w:p>
      <w:pPr>
        <w:rPr>
          <w:rFonts w:asciiTheme="majorEastAsia" w:hAnsiTheme="majorEastAsia" w:eastAsiaTheme="majorEastAsia" w:cstheme="majorEastAsia"/>
        </w:rPr>
      </w:pPr>
    </w:p>
    <w:p>
      <w:pPr>
        <w:keepNext/>
        <w:keepLines/>
        <w:spacing w:before="260" w:after="260" w:line="360" w:lineRule="auto"/>
        <w:jc w:val="center"/>
        <w:outlineLvl w:val="1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单位同意申报证明</w:t>
      </w:r>
    </w:p>
    <w:p>
      <w:pPr>
        <w:spacing w:line="360" w:lineRule="auto"/>
        <w:ind w:firstLine="420"/>
        <w:jc w:val="left"/>
        <w:rPr>
          <w:rFonts w:asciiTheme="majorEastAsia" w:hAnsiTheme="majorEastAsia" w:eastAsiaTheme="majorEastAsia" w:cstheme="majorEastAsia"/>
        </w:rPr>
      </w:pPr>
    </w:p>
    <w:p>
      <w:pPr>
        <w:spacing w:line="360" w:lineRule="auto"/>
        <w:ind w:firstLine="420"/>
        <w:rPr>
          <w:rFonts w:asciiTheme="majorEastAsia" w:hAnsiTheme="majorEastAsia" w:eastAsiaTheme="majorEastAsia" w:cstheme="majorEastAsia"/>
        </w:rPr>
      </w:pPr>
    </w:p>
    <w:p>
      <w:pPr>
        <w:spacing w:line="360" w:lineRule="auto"/>
        <w:ind w:firstLine="420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兹证明</w:t>
      </w:r>
      <w:r>
        <w:rPr>
          <w:rFonts w:hint="eastAsia" w:asciiTheme="majorEastAsia" w:hAnsiTheme="majorEastAsia" w:eastAsiaTheme="majorEastAsia" w:cstheme="majorEastAsia"/>
          <w:u w:val="single"/>
        </w:rPr>
        <w:t xml:space="preserve">                </w:t>
      </w:r>
      <w:r>
        <w:rPr>
          <w:rFonts w:hint="eastAsia" w:asciiTheme="majorEastAsia" w:hAnsiTheme="majorEastAsia" w:eastAsiaTheme="majorEastAsia" w:cstheme="majorEastAsia"/>
        </w:rPr>
        <w:t>（单位）同意申报“202</w:t>
      </w:r>
      <w:r>
        <w:rPr>
          <w:rFonts w:hint="default" w:asciiTheme="majorEastAsia" w:hAnsiTheme="majorEastAsia" w:eastAsiaTheme="majorEastAsia" w:cstheme="majorEastAsia"/>
        </w:rPr>
        <w:t>2</w:t>
      </w:r>
      <w:r>
        <w:rPr>
          <w:rFonts w:hint="eastAsia" w:asciiTheme="majorEastAsia" w:hAnsiTheme="majorEastAsia" w:eastAsiaTheme="majorEastAsia" w:cstheme="majorEastAsia"/>
        </w:rPr>
        <w:t>年</w:t>
      </w:r>
      <w:r>
        <w:rPr>
          <w:rFonts w:hint="eastAsia" w:asciiTheme="majorEastAsia" w:hAnsiTheme="majorEastAsia" w:eastAsiaTheme="majorEastAsia" w:cstheme="majorEastAsia"/>
          <w:lang w:val="en-US" w:eastAsia="zh-Hans"/>
        </w:rPr>
        <w:t>智慧新医信</w:t>
      </w:r>
      <w:r>
        <w:rPr>
          <w:rFonts w:hint="eastAsia" w:asciiTheme="majorEastAsia" w:hAnsiTheme="majorEastAsia" w:eastAsiaTheme="majorEastAsia" w:cstheme="majorEastAsia"/>
        </w:rPr>
        <w:t>优秀解决方案”推荐活动。</w:t>
      </w:r>
    </w:p>
    <w:p>
      <w:pPr>
        <w:spacing w:line="360" w:lineRule="auto"/>
        <w:ind w:firstLine="420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提交材料真实有效，特此证明。</w:t>
      </w:r>
    </w:p>
    <w:p>
      <w:pPr>
        <w:spacing w:line="360" w:lineRule="auto"/>
        <w:jc w:val="right"/>
        <w:rPr>
          <w:rFonts w:asciiTheme="majorEastAsia" w:hAnsiTheme="majorEastAsia" w:eastAsiaTheme="majorEastAsia" w:cstheme="majorEastAsia"/>
        </w:rPr>
      </w:pPr>
    </w:p>
    <w:p>
      <w:pPr>
        <w:spacing w:line="360" w:lineRule="auto"/>
        <w:jc w:val="right"/>
        <w:rPr>
          <w:rFonts w:asciiTheme="majorEastAsia" w:hAnsiTheme="majorEastAsia" w:eastAsiaTheme="majorEastAsia" w:cstheme="majorEastAsia"/>
        </w:rPr>
      </w:pPr>
    </w:p>
    <w:p>
      <w:pPr>
        <w:spacing w:line="360" w:lineRule="auto"/>
        <w:jc w:val="right"/>
        <w:rPr>
          <w:rFonts w:asciiTheme="majorEastAsia" w:hAnsiTheme="majorEastAsia" w:eastAsiaTheme="majorEastAsia" w:cstheme="majorEastAsia"/>
        </w:rPr>
      </w:pPr>
    </w:p>
    <w:p>
      <w:pPr>
        <w:spacing w:line="360" w:lineRule="auto"/>
        <w:jc w:val="right"/>
        <w:rPr>
          <w:rFonts w:asciiTheme="majorEastAsia" w:hAnsiTheme="majorEastAsia" w:eastAsiaTheme="majorEastAsia" w:cstheme="majorEastAsia"/>
        </w:rPr>
      </w:pPr>
    </w:p>
    <w:p>
      <w:pPr>
        <w:spacing w:line="360" w:lineRule="auto"/>
        <w:ind w:left="1260" w:right="840" w:firstLine="420"/>
        <w:jc w:val="center"/>
        <w:rPr>
          <w:rFonts w:asciiTheme="majorEastAsia" w:hAnsiTheme="majorEastAsia" w:eastAsiaTheme="majorEastAsia" w:cstheme="majorEastAsia"/>
          <w:u w:val="single"/>
        </w:rPr>
      </w:pPr>
      <w:r>
        <w:rPr>
          <w:rFonts w:hint="eastAsia" w:asciiTheme="majorEastAsia" w:hAnsiTheme="majorEastAsia" w:eastAsiaTheme="majorEastAsia" w:cstheme="majorEastAsia"/>
        </w:rPr>
        <w:t>单位（印章）：                                                                      负责人：</w:t>
      </w:r>
    </w:p>
    <w:p>
      <w:pPr>
        <w:spacing w:line="360" w:lineRule="auto"/>
        <w:ind w:right="960"/>
        <w:jc w:val="right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u w:val="single"/>
        </w:rPr>
        <w:t xml:space="preserve">     </w:t>
      </w:r>
      <w:r>
        <w:rPr>
          <w:rFonts w:hint="eastAsia" w:asciiTheme="majorEastAsia" w:hAnsiTheme="majorEastAsia" w:eastAsiaTheme="majorEastAsia" w:cstheme="majorEastAsia"/>
        </w:rPr>
        <w:t>年</w:t>
      </w:r>
      <w:r>
        <w:rPr>
          <w:rFonts w:hint="eastAsia" w:asciiTheme="majorEastAsia" w:hAnsiTheme="majorEastAsia" w:eastAsiaTheme="majorEastAsia" w:cstheme="majorEastAsia"/>
          <w:u w:val="single"/>
        </w:rPr>
        <w:t xml:space="preserve">    </w:t>
      </w:r>
      <w:r>
        <w:rPr>
          <w:rFonts w:hint="eastAsia" w:asciiTheme="majorEastAsia" w:hAnsiTheme="majorEastAsia" w:eastAsiaTheme="majorEastAsia" w:cstheme="majorEastAsia"/>
        </w:rPr>
        <w:t>月</w:t>
      </w:r>
      <w:r>
        <w:rPr>
          <w:rFonts w:hint="eastAsia" w:asciiTheme="majorEastAsia" w:hAnsiTheme="majorEastAsia" w:eastAsiaTheme="majorEastAsia" w:cstheme="majorEastAsia"/>
          <w:u w:val="single"/>
        </w:rPr>
        <w:t xml:space="preserve">    </w:t>
      </w:r>
      <w:r>
        <w:rPr>
          <w:rFonts w:hint="eastAsia" w:asciiTheme="majorEastAsia" w:hAnsiTheme="majorEastAsia" w:eastAsiaTheme="majorEastAsia" w:cstheme="majorEastAsia"/>
        </w:rPr>
        <w:t>日</w:t>
      </w:r>
    </w:p>
    <w:p>
      <w:pPr>
        <w:rPr>
          <w:rFonts w:asciiTheme="majorEastAsia" w:hAnsiTheme="majorEastAsia" w:eastAsiaTheme="majorEastAsia" w:cstheme="majorEastAsia"/>
        </w:rPr>
      </w:pPr>
    </w:p>
    <w:p>
      <w:pPr>
        <w:spacing w:before="156" w:beforeLines="50" w:after="156" w:afterLines="50"/>
        <w:rPr>
          <w:rFonts w:ascii="微软雅黑" w:hAnsi="微软雅黑" w:eastAsia="微软雅黑" w:cs="微软雅黑"/>
        </w:rPr>
      </w:pPr>
    </w:p>
    <w:p/>
    <w:p>
      <w:pPr>
        <w:spacing w:before="156" w:beforeLines="50" w:after="156" w:afterLines="50"/>
        <w:rPr>
          <w:rFonts w:ascii="微软雅黑" w:hAnsi="微软雅黑" w:eastAsia="微软雅黑" w:cs="微软雅黑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方正字迹-吕建德行楷简体">
    <w:altName w:val="行楷-简"/>
    <w:panose1 w:val="020B0604020202020204"/>
    <w:charset w:val="86"/>
    <w:family w:val="auto"/>
    <w:pitch w:val="default"/>
    <w:sig w:usb0="00000000" w:usb1="00000000" w:usb2="00000012" w:usb3="00000000" w:csb0="00040000" w:csb1="00000000"/>
  </w:font>
  <w:font w:name="行楷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drawing>
        <wp:inline distT="0" distB="0" distL="114300" distR="114300">
          <wp:extent cx="1558925" cy="306070"/>
          <wp:effectExtent l="0" t="0" r="3175" b="1778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rcRect b="33241"/>
                  <a:stretch>
                    <a:fillRect/>
                  </a:stretch>
                </pic:blipFill>
                <pic:spPr>
                  <a:xfrm>
                    <a:off x="0" y="0"/>
                    <a:ext cx="1558925" cy="306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ascii="方正字迹-吕建德行楷简体" w:hAnsi="方正字迹-吕建德行楷简体" w:eastAsia="方正字迹-吕建德行楷简体" w:cs="方正字迹-吕建德行楷简体"/>
        <w:b/>
        <w:bCs/>
        <w:color w:val="548235" w:themeColor="accent6" w:themeShade="BF"/>
        <w:sz w:val="40"/>
        <w:szCs w:val="40"/>
        <w:u w:val="single"/>
      </w:rPr>
    </w:pPr>
    <w:r>
      <w:rPr>
        <w:rFonts w:hint="eastAsia" w:ascii="方正字迹-吕建德行楷简体" w:hAnsi="方正字迹-吕建德行楷简体" w:eastAsia="方正字迹-吕建德行楷简体" w:cs="方正字迹-吕建德行楷简体"/>
        <w:b/>
        <w:bCs/>
        <w:color w:val="548235" w:themeColor="accent6" w:themeShade="BF"/>
        <w:sz w:val="40"/>
        <w:szCs w:val="40"/>
        <w:u w:val="single"/>
      </w:rPr>
      <w:t>数智医疗 ·  取质有道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F65132"/>
    <w:multiLevelType w:val="singleLevel"/>
    <w:tmpl w:val="7BF65132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A1820"/>
    <w:rsid w:val="00172A27"/>
    <w:rsid w:val="00B13E85"/>
    <w:rsid w:val="00CC4D0C"/>
    <w:rsid w:val="00DA7856"/>
    <w:rsid w:val="00ED7C15"/>
    <w:rsid w:val="03312761"/>
    <w:rsid w:val="03500BDA"/>
    <w:rsid w:val="03D132A7"/>
    <w:rsid w:val="0AB76991"/>
    <w:rsid w:val="14C407C2"/>
    <w:rsid w:val="15D8013C"/>
    <w:rsid w:val="253A2EAB"/>
    <w:rsid w:val="3BE81A3D"/>
    <w:rsid w:val="42CA74A9"/>
    <w:rsid w:val="46AE02CA"/>
    <w:rsid w:val="527F559A"/>
    <w:rsid w:val="563E05B5"/>
    <w:rsid w:val="5A6D17B7"/>
    <w:rsid w:val="5BAD4641"/>
    <w:rsid w:val="5D77B672"/>
    <w:rsid w:val="76C00FE5"/>
    <w:rsid w:val="79F93025"/>
    <w:rsid w:val="7CBB56E7"/>
    <w:rsid w:val="7D7382E4"/>
    <w:rsid w:val="7DFF7A9B"/>
    <w:rsid w:val="99FB4E1A"/>
    <w:rsid w:val="BF7FC5AC"/>
    <w:rsid w:val="C59F55EF"/>
    <w:rsid w:val="E2FF299B"/>
    <w:rsid w:val="F6DC7D81"/>
    <w:rsid w:val="F7EFC9EC"/>
    <w:rsid w:val="FAFC6307"/>
    <w:rsid w:val="FFFFE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Arial" w:asciiTheme="minorHAnsi" w:hAnsiTheme="minorHAnsi" w:eastAsiaTheme="minorEastAsia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5</Pages>
  <Words>145</Words>
  <Characters>831</Characters>
  <Lines>6</Lines>
  <Paragraphs>1</Paragraphs>
  <TotalTime>2</TotalTime>
  <ScaleCrop>false</ScaleCrop>
  <LinksUpToDate>false</LinksUpToDate>
  <CharactersWithSpaces>975</CharactersWithSpaces>
  <Application>WPS Office_4.4.1.7360_F1E327BC-269C-435d-A152-05C5408002CA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Chris.C</cp:lastModifiedBy>
  <dcterms:modified xsi:type="dcterms:W3CDTF">2022-11-04T09:10:07Z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2052-4.4.1.7360</vt:lpwstr>
  </property>
  <property fmtid="{D5CDD505-2E9C-101B-9397-08002B2CF9AE}" pid="3" name="ICV">
    <vt:lpwstr>8B44A67313624588ABFCB00AC9B1AD82</vt:lpwstr>
  </property>
</Properties>
</file>